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EE" w:rsidRPr="009A0637" w:rsidRDefault="00155CEE">
      <w:pPr>
        <w:rPr>
          <w:rFonts w:ascii="Times New Roman" w:hAnsi="Times New Roman"/>
          <w:b/>
        </w:rPr>
      </w:pPr>
      <w:r w:rsidRPr="009A0637">
        <w:rPr>
          <w:rFonts w:ascii="Times New Roman" w:hAnsi="Times New Roman"/>
          <w:b/>
        </w:rPr>
        <w:t>Bałtyckie studia kulturow</w:t>
      </w:r>
      <w:r w:rsidR="005746D1">
        <w:rPr>
          <w:rFonts w:ascii="Times New Roman" w:hAnsi="Times New Roman"/>
          <w:b/>
        </w:rPr>
        <w:t>e II stopień , kody przedmiotów:</w:t>
      </w:r>
    </w:p>
    <w:p w:rsidR="00690496" w:rsidRDefault="0069049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55CEE" w:rsidRPr="00B27AFC" w:rsidRDefault="00155CE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27A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Narracje migracyjne, prof. A. Galant</w:t>
      </w:r>
      <w:r w:rsidR="00690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27A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kod: </w:t>
      </w:r>
      <w:r w:rsidRPr="00B27A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dktwop1</w:t>
      </w:r>
      <w:r w:rsidRPr="00B27A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55CEE" w:rsidRPr="00B27AFC" w:rsidRDefault="00155CEE">
      <w:pPr>
        <w:rPr>
          <w:rFonts w:ascii="Times New Roman" w:hAnsi="Times New Roman"/>
          <w:b/>
          <w:sz w:val="24"/>
          <w:szCs w:val="24"/>
        </w:rPr>
      </w:pPr>
      <w:r w:rsidRPr="00B27AFC">
        <w:rPr>
          <w:rFonts w:ascii="Times New Roman" w:hAnsi="Times New Roman"/>
          <w:sz w:val="24"/>
          <w:szCs w:val="24"/>
        </w:rPr>
        <w:t xml:space="preserve">Muzea i galerie krajów nadbałtyckich i Skandynawii – prof. B. Ochendowska-Grzelak , kod </w:t>
      </w:r>
      <w:r w:rsidRPr="00B27AFC">
        <w:rPr>
          <w:rFonts w:ascii="Times New Roman" w:hAnsi="Times New Roman"/>
          <w:sz w:val="24"/>
          <w:szCs w:val="24"/>
        </w:rPr>
        <w:br/>
      </w:r>
      <w:r w:rsidRPr="00B27AFC">
        <w:rPr>
          <w:rFonts w:ascii="Times New Roman" w:hAnsi="Times New Roman"/>
          <w:b/>
          <w:bCs/>
          <w:color w:val="252423"/>
          <w:sz w:val="24"/>
          <w:szCs w:val="24"/>
          <w:shd w:val="clear" w:color="auto" w:fill="FFFFFF"/>
        </w:rPr>
        <w:t>1ix3yu0</w:t>
      </w:r>
    </w:p>
    <w:p w:rsidR="00155CEE" w:rsidRPr="00B27AFC" w:rsidRDefault="00155CEE">
      <w:pPr>
        <w:rPr>
          <w:rFonts w:ascii="Times New Roman" w:hAnsi="Times New Roman"/>
          <w:sz w:val="24"/>
          <w:szCs w:val="24"/>
        </w:rPr>
      </w:pPr>
      <w:r w:rsidRPr="00B27AFC">
        <w:rPr>
          <w:rFonts w:ascii="Times New Roman" w:hAnsi="Times New Roman"/>
          <w:sz w:val="24"/>
          <w:szCs w:val="24"/>
        </w:rPr>
        <w:t>Instytucje kultury- prof. B. Ochendowska-Grzelak , kod</w:t>
      </w:r>
      <w:r>
        <w:rPr>
          <w:rFonts w:ascii="Times New Roman" w:hAnsi="Times New Roman"/>
          <w:sz w:val="24"/>
          <w:szCs w:val="24"/>
        </w:rPr>
        <w:t>:</w:t>
      </w:r>
      <w:r w:rsidRPr="00B27AFC">
        <w:rPr>
          <w:rFonts w:ascii="Times New Roman" w:hAnsi="Times New Roman"/>
          <w:b/>
          <w:bCs/>
          <w:color w:val="252423"/>
          <w:sz w:val="24"/>
          <w:szCs w:val="24"/>
          <w:shd w:val="clear" w:color="auto" w:fill="FFFFFF"/>
        </w:rPr>
        <w:t>re6ms33</w:t>
      </w:r>
    </w:p>
    <w:p w:rsidR="00155CEE" w:rsidRPr="00867B67" w:rsidRDefault="00155CEE" w:rsidP="009A0637">
      <w:pPr>
        <w:rPr>
          <w:rFonts w:ascii="Times New Roman" w:hAnsi="Times New Roman"/>
          <w:b/>
          <w:sz w:val="24"/>
          <w:szCs w:val="24"/>
        </w:rPr>
      </w:pPr>
      <w:r w:rsidRPr="00867B67">
        <w:rPr>
          <w:rFonts w:ascii="Times New Roman" w:hAnsi="Times New Roman"/>
          <w:sz w:val="24"/>
          <w:szCs w:val="24"/>
        </w:rPr>
        <w:t>Seminarium</w:t>
      </w:r>
      <w:r w:rsidR="00690496" w:rsidRPr="00867B67">
        <w:rPr>
          <w:rFonts w:ascii="Times New Roman" w:hAnsi="Times New Roman"/>
          <w:sz w:val="24"/>
          <w:szCs w:val="24"/>
        </w:rPr>
        <w:t xml:space="preserve"> </w:t>
      </w:r>
      <w:r w:rsidRPr="00867B67">
        <w:rPr>
          <w:rFonts w:ascii="Times New Roman" w:hAnsi="Times New Roman"/>
          <w:sz w:val="24"/>
          <w:szCs w:val="24"/>
        </w:rPr>
        <w:t>- prof.</w:t>
      </w:r>
      <w:r w:rsidR="00690496" w:rsidRPr="00867B67">
        <w:rPr>
          <w:rFonts w:ascii="Times New Roman" w:hAnsi="Times New Roman"/>
          <w:sz w:val="24"/>
          <w:szCs w:val="24"/>
        </w:rPr>
        <w:t xml:space="preserve"> </w:t>
      </w:r>
      <w:r w:rsidRPr="00867B67">
        <w:rPr>
          <w:rFonts w:ascii="Times New Roman" w:hAnsi="Times New Roman"/>
          <w:sz w:val="24"/>
          <w:szCs w:val="24"/>
        </w:rPr>
        <w:t>M. Kozłowska</w:t>
      </w:r>
      <w:r w:rsidR="00867B67" w:rsidRPr="00867B67">
        <w:rPr>
          <w:rFonts w:ascii="Times New Roman" w:hAnsi="Times New Roman"/>
          <w:sz w:val="24"/>
          <w:szCs w:val="24"/>
        </w:rPr>
        <w:t>,</w:t>
      </w:r>
      <w:r w:rsidR="00867B67">
        <w:rPr>
          <w:rFonts w:ascii="Times New Roman" w:hAnsi="Times New Roman"/>
          <w:sz w:val="24"/>
          <w:szCs w:val="24"/>
        </w:rPr>
        <w:t xml:space="preserve"> kod: </w:t>
      </w:r>
      <w:r w:rsidR="00867B67" w:rsidRPr="00867B67">
        <w:rPr>
          <w:rFonts w:ascii="Times New Roman" w:hAnsi="Times New Roman"/>
          <w:b/>
          <w:sz w:val="24"/>
          <w:szCs w:val="24"/>
        </w:rPr>
        <w:t>42s85m3</w:t>
      </w:r>
    </w:p>
    <w:p w:rsidR="00155CEE" w:rsidRPr="0078380F" w:rsidRDefault="00155CEE">
      <w:pPr>
        <w:rPr>
          <w:rFonts w:ascii="Times New Roman" w:hAnsi="Times New Roman"/>
          <w:sz w:val="24"/>
          <w:szCs w:val="24"/>
        </w:rPr>
      </w:pPr>
      <w:r w:rsidRPr="00B27AFC">
        <w:rPr>
          <w:rFonts w:ascii="Times New Roman" w:hAnsi="Times New Roman"/>
          <w:sz w:val="24"/>
          <w:szCs w:val="24"/>
        </w:rPr>
        <w:t>Seminarium prof. B. Ochendowska-Grzelak</w:t>
      </w:r>
      <w:r>
        <w:rPr>
          <w:rFonts w:ascii="Times New Roman" w:hAnsi="Times New Roman"/>
          <w:sz w:val="24"/>
          <w:szCs w:val="24"/>
        </w:rPr>
        <w:t xml:space="preserve">, kod:  </w:t>
      </w:r>
      <w:r w:rsidRPr="0078380F">
        <w:rPr>
          <w:rFonts w:ascii="Times New Roman" w:hAnsi="Times New Roman"/>
          <w:b/>
          <w:bCs/>
          <w:color w:val="252423"/>
          <w:sz w:val="24"/>
          <w:szCs w:val="24"/>
          <w:shd w:val="clear" w:color="auto" w:fill="FFFFFF"/>
        </w:rPr>
        <w:t>ve9ukos</w:t>
      </w:r>
    </w:p>
    <w:p w:rsidR="00155CEE" w:rsidRPr="00867B67" w:rsidRDefault="00155CEE" w:rsidP="009A0637">
      <w:pPr>
        <w:rPr>
          <w:rFonts w:ascii="Times New Roman" w:hAnsi="Times New Roman"/>
          <w:b/>
          <w:sz w:val="24"/>
          <w:szCs w:val="24"/>
        </w:rPr>
      </w:pPr>
      <w:r w:rsidRPr="00867B67">
        <w:rPr>
          <w:rFonts w:ascii="Times New Roman" w:hAnsi="Times New Roman"/>
          <w:sz w:val="24"/>
          <w:szCs w:val="24"/>
        </w:rPr>
        <w:t>Literatura państw nadbałtyckich</w:t>
      </w:r>
      <w:r w:rsidR="00690496" w:rsidRPr="00867B67">
        <w:rPr>
          <w:rFonts w:ascii="Times New Roman" w:hAnsi="Times New Roman"/>
          <w:sz w:val="24"/>
          <w:szCs w:val="24"/>
        </w:rPr>
        <w:t xml:space="preserve"> </w:t>
      </w:r>
      <w:r w:rsidRPr="00867B67">
        <w:rPr>
          <w:rFonts w:ascii="Times New Roman" w:hAnsi="Times New Roman"/>
          <w:sz w:val="24"/>
          <w:szCs w:val="24"/>
        </w:rPr>
        <w:t>- prof.</w:t>
      </w:r>
      <w:r w:rsidR="00690496" w:rsidRPr="00867B67">
        <w:rPr>
          <w:rFonts w:ascii="Times New Roman" w:hAnsi="Times New Roman"/>
          <w:sz w:val="24"/>
          <w:szCs w:val="24"/>
        </w:rPr>
        <w:t xml:space="preserve"> </w:t>
      </w:r>
      <w:r w:rsidRPr="00867B67">
        <w:rPr>
          <w:rFonts w:ascii="Times New Roman" w:hAnsi="Times New Roman"/>
          <w:sz w:val="24"/>
          <w:szCs w:val="24"/>
        </w:rPr>
        <w:t>M. Kozłowska</w:t>
      </w:r>
      <w:r w:rsidR="00867B67" w:rsidRPr="00867B67">
        <w:rPr>
          <w:rFonts w:ascii="Times New Roman" w:hAnsi="Times New Roman"/>
          <w:sz w:val="24"/>
          <w:szCs w:val="24"/>
        </w:rPr>
        <w:t xml:space="preserve">, kod: </w:t>
      </w:r>
      <w:r w:rsidR="00867B67" w:rsidRPr="00867B67">
        <w:rPr>
          <w:rFonts w:ascii="Times New Roman" w:hAnsi="Times New Roman"/>
          <w:b/>
          <w:sz w:val="24"/>
          <w:szCs w:val="24"/>
        </w:rPr>
        <w:t>7cvieie</w:t>
      </w:r>
    </w:p>
    <w:p w:rsidR="00155CEE" w:rsidRPr="005746D1" w:rsidRDefault="00155CEE" w:rsidP="009A0637">
      <w:pPr>
        <w:rPr>
          <w:rFonts w:ascii="Times New Roman" w:hAnsi="Times New Roman"/>
          <w:b/>
          <w:sz w:val="24"/>
          <w:szCs w:val="24"/>
        </w:rPr>
      </w:pPr>
      <w:r w:rsidRPr="005746D1">
        <w:rPr>
          <w:rFonts w:ascii="Times New Roman" w:hAnsi="Times New Roman"/>
          <w:sz w:val="24"/>
          <w:szCs w:val="24"/>
        </w:rPr>
        <w:t>Język szwedzki</w:t>
      </w:r>
      <w:r w:rsidR="00690496" w:rsidRPr="005746D1">
        <w:rPr>
          <w:rFonts w:ascii="Times New Roman" w:hAnsi="Times New Roman"/>
          <w:sz w:val="24"/>
          <w:szCs w:val="24"/>
        </w:rPr>
        <w:t xml:space="preserve"> </w:t>
      </w:r>
      <w:r w:rsidRPr="005746D1">
        <w:rPr>
          <w:rFonts w:ascii="Times New Roman" w:hAnsi="Times New Roman"/>
          <w:sz w:val="24"/>
          <w:szCs w:val="24"/>
        </w:rPr>
        <w:t>- P. Zborowski</w:t>
      </w:r>
      <w:r w:rsidR="005746D1">
        <w:rPr>
          <w:rFonts w:ascii="Times New Roman" w:hAnsi="Times New Roman"/>
          <w:sz w:val="24"/>
          <w:szCs w:val="24"/>
        </w:rPr>
        <w:t xml:space="preserve">, kod: </w:t>
      </w:r>
      <w:r w:rsidR="005746D1" w:rsidRPr="005746D1">
        <w:rPr>
          <w:rFonts w:ascii="Times New Roman" w:hAnsi="Times New Roman"/>
          <w:b/>
          <w:sz w:val="24"/>
          <w:szCs w:val="24"/>
        </w:rPr>
        <w:t>rf0zr8l</w:t>
      </w:r>
    </w:p>
    <w:p w:rsidR="00155CEE" w:rsidRPr="00B27AFC" w:rsidRDefault="00155CEE" w:rsidP="009D257F">
      <w:pPr>
        <w:rPr>
          <w:rFonts w:ascii="Times New Roman" w:hAnsi="Times New Roman"/>
          <w:b/>
          <w:color w:val="201F1E"/>
          <w:sz w:val="24"/>
          <w:szCs w:val="24"/>
        </w:rPr>
      </w:pPr>
      <w:r w:rsidRPr="00B27AFC">
        <w:rPr>
          <w:rFonts w:ascii="Times New Roman" w:hAnsi="Times New Roman"/>
          <w:color w:val="201F1E"/>
          <w:sz w:val="24"/>
          <w:szCs w:val="24"/>
          <w:bdr w:val="none" w:sz="0" w:space="0" w:color="auto" w:frame="1"/>
        </w:rPr>
        <w:t xml:space="preserve">Turystyka w regionie basenu Morza Bałtyckiego, </w:t>
      </w:r>
      <w:r w:rsidRPr="00B27AFC">
        <w:rPr>
          <w:rFonts w:ascii="Times New Roman" w:hAnsi="Times New Roman"/>
          <w:sz w:val="24"/>
          <w:szCs w:val="24"/>
        </w:rPr>
        <w:t xml:space="preserve">- dr. T. Duda, </w:t>
      </w:r>
      <w:r w:rsidRPr="00B27AFC">
        <w:rPr>
          <w:rFonts w:ascii="Times New Roman" w:hAnsi="Times New Roman"/>
          <w:color w:val="201F1E"/>
          <w:sz w:val="24"/>
          <w:szCs w:val="24"/>
          <w:bdr w:val="none" w:sz="0" w:space="0" w:color="auto" w:frame="1"/>
        </w:rPr>
        <w:t>Kod</w:t>
      </w:r>
      <w:r w:rsidRPr="00B27AFC">
        <w:rPr>
          <w:rFonts w:ascii="Times New Roman" w:hAnsi="Times New Roman"/>
          <w:b/>
          <w:color w:val="201F1E"/>
          <w:sz w:val="24"/>
          <w:szCs w:val="24"/>
          <w:bdr w:val="none" w:sz="0" w:space="0" w:color="auto" w:frame="1"/>
        </w:rPr>
        <w:t>: </w:t>
      </w:r>
      <w:r w:rsidRPr="00B27AFC">
        <w:rPr>
          <w:rFonts w:ascii="Times New Roman" w:hAnsi="Times New Roman"/>
          <w:b/>
          <w:bCs/>
          <w:color w:val="201F1E"/>
          <w:sz w:val="24"/>
          <w:szCs w:val="24"/>
          <w:bdr w:val="none" w:sz="0" w:space="0" w:color="auto" w:frame="1"/>
        </w:rPr>
        <w:t>hq072kr</w:t>
      </w:r>
    </w:p>
    <w:p w:rsidR="00155CEE" w:rsidRPr="00B27AFC" w:rsidRDefault="00155CEE">
      <w:pPr>
        <w:rPr>
          <w:rFonts w:ascii="Times New Roman" w:hAnsi="Times New Roman"/>
          <w:sz w:val="24"/>
          <w:szCs w:val="24"/>
        </w:rPr>
      </w:pPr>
    </w:p>
    <w:p w:rsidR="00155CEE" w:rsidRDefault="00155CEE">
      <w:bookmarkStart w:id="0" w:name="_GoBack"/>
      <w:bookmarkEnd w:id="0"/>
    </w:p>
    <w:sectPr w:rsidR="00155CEE" w:rsidSect="007E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483"/>
    <w:rsid w:val="00155CEE"/>
    <w:rsid w:val="00204E0C"/>
    <w:rsid w:val="004D35FB"/>
    <w:rsid w:val="00566483"/>
    <w:rsid w:val="005746D1"/>
    <w:rsid w:val="00575040"/>
    <w:rsid w:val="00690496"/>
    <w:rsid w:val="0078380F"/>
    <w:rsid w:val="007E0CE7"/>
    <w:rsid w:val="00867B67"/>
    <w:rsid w:val="009A0637"/>
    <w:rsid w:val="009D257F"/>
    <w:rsid w:val="00B27AFC"/>
    <w:rsid w:val="00D7222F"/>
    <w:rsid w:val="00E33F08"/>
    <w:rsid w:val="00F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1B9E75-A6EE-4FFA-82BC-130D487A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C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D2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Bałtyckie studia kulturowe II stopień , kody przedmiotów</dc:title>
  <dc:subject/>
  <dc:creator>Compaq</dc:creator>
  <cp:keywords/>
  <dc:description/>
  <cp:lastModifiedBy>Renata Żuk</cp:lastModifiedBy>
  <cp:revision>6</cp:revision>
  <dcterms:created xsi:type="dcterms:W3CDTF">2020-10-18T11:14:00Z</dcterms:created>
  <dcterms:modified xsi:type="dcterms:W3CDTF">2020-11-12T10:06:00Z</dcterms:modified>
</cp:coreProperties>
</file>