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29" w:rsidRDefault="00844029" w:rsidP="00844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ZAPISY NA PRZEDMIOTY DO WYBORU NA SEMESTR LETNI 2020/2021</w:t>
      </w:r>
    </w:p>
    <w:p w:rsidR="00844029" w:rsidRDefault="00844029" w:rsidP="00844029">
      <w:pPr>
        <w:jc w:val="center"/>
        <w:rPr>
          <w:b/>
          <w:sz w:val="28"/>
          <w:szCs w:val="28"/>
        </w:rPr>
      </w:pPr>
    </w:p>
    <w:p w:rsidR="005B4B36" w:rsidRPr="00844029" w:rsidRDefault="00844029">
      <w:pPr>
        <w:rPr>
          <w:b/>
          <w:sz w:val="24"/>
          <w:szCs w:val="24"/>
        </w:rPr>
      </w:pPr>
      <w:r w:rsidRPr="00844029">
        <w:rPr>
          <w:b/>
          <w:sz w:val="24"/>
          <w:szCs w:val="24"/>
        </w:rPr>
        <w:t xml:space="preserve"> </w:t>
      </w:r>
      <w:r w:rsidR="008119A7" w:rsidRPr="00844029">
        <w:rPr>
          <w:b/>
          <w:sz w:val="24"/>
          <w:szCs w:val="24"/>
        </w:rPr>
        <w:t xml:space="preserve">Zapisy obowiązują studentów następujących </w:t>
      </w:r>
      <w:r w:rsidR="0092274D" w:rsidRPr="00844029">
        <w:rPr>
          <w:b/>
          <w:sz w:val="24"/>
          <w:szCs w:val="24"/>
        </w:rPr>
        <w:t>kierunków i lat</w:t>
      </w:r>
      <w:r>
        <w:rPr>
          <w:b/>
          <w:sz w:val="24"/>
          <w:szCs w:val="24"/>
        </w:rPr>
        <w:t>:</w:t>
      </w:r>
    </w:p>
    <w:p w:rsidR="008119A7" w:rsidRPr="00E72667" w:rsidRDefault="008119A7">
      <w:pPr>
        <w:rPr>
          <w:b/>
        </w:rPr>
      </w:pPr>
      <w:r w:rsidRPr="00E72667">
        <w:rPr>
          <w:b/>
        </w:rPr>
        <w:t>Studia 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417"/>
      </w:tblGrid>
      <w:tr w:rsidR="008119A7" w:rsidTr="00844029">
        <w:tc>
          <w:tcPr>
            <w:tcW w:w="5495" w:type="dxa"/>
          </w:tcPr>
          <w:p w:rsidR="008119A7" w:rsidRPr="0092274D" w:rsidRDefault="00E72667" w:rsidP="0092274D">
            <w:pPr>
              <w:jc w:val="center"/>
              <w:rPr>
                <w:b/>
              </w:rPr>
            </w:pPr>
            <w:r w:rsidRPr="0092274D">
              <w:rPr>
                <w:b/>
              </w:rPr>
              <w:t>k</w:t>
            </w:r>
            <w:r w:rsidR="008119A7" w:rsidRPr="0092274D">
              <w:rPr>
                <w:b/>
              </w:rPr>
              <w:t>ierunek</w:t>
            </w:r>
          </w:p>
        </w:tc>
        <w:tc>
          <w:tcPr>
            <w:tcW w:w="1276" w:type="dxa"/>
          </w:tcPr>
          <w:p w:rsidR="008119A7" w:rsidRPr="0092274D" w:rsidRDefault="008119A7" w:rsidP="0092274D">
            <w:pPr>
              <w:jc w:val="center"/>
              <w:rPr>
                <w:b/>
              </w:rPr>
            </w:pPr>
            <w:r w:rsidRPr="0092274D">
              <w:rPr>
                <w:b/>
              </w:rPr>
              <w:t>stopień</w:t>
            </w:r>
          </w:p>
        </w:tc>
        <w:tc>
          <w:tcPr>
            <w:tcW w:w="1417" w:type="dxa"/>
          </w:tcPr>
          <w:p w:rsidR="008119A7" w:rsidRPr="0092274D" w:rsidRDefault="008119A7" w:rsidP="0092274D">
            <w:pPr>
              <w:jc w:val="center"/>
              <w:rPr>
                <w:b/>
              </w:rPr>
            </w:pPr>
            <w:r w:rsidRPr="0092274D">
              <w:rPr>
                <w:b/>
              </w:rPr>
              <w:t>rok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Bałtyckie studia kulturowe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2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Dziennikarstwo i komunikacja społeczna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1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angielska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8119A7" w:rsidRDefault="00D54803" w:rsidP="0092274D">
            <w:pPr>
              <w:jc w:val="center"/>
            </w:pPr>
            <w:r>
              <w:t>1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angielska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1, 2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germańska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1, 2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germańska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2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germańska z dodatkowym językiem obcym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9F1596" w:rsidRDefault="00D54803" w:rsidP="00844029">
            <w:pPr>
              <w:jc w:val="center"/>
            </w:pPr>
            <w:r>
              <w:t>1</w:t>
            </w:r>
            <w:r w:rsidR="009F1596">
              <w:t>*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hiszpańska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8119A7" w:rsidRPr="00FF5E92" w:rsidRDefault="008119A7" w:rsidP="0092274D">
            <w:pPr>
              <w:jc w:val="center"/>
              <w:rPr>
                <w:strike/>
              </w:rPr>
            </w:pPr>
            <w:r>
              <w:t xml:space="preserve">1, </w:t>
            </w:r>
            <w:r w:rsidRPr="00FF5E92">
              <w:rPr>
                <w:strike/>
                <w:highlight w:val="yellow"/>
              </w:rPr>
              <w:t>2</w:t>
            </w:r>
            <w:bookmarkStart w:id="0" w:name="_GoBack"/>
            <w:bookmarkEnd w:id="0"/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norweska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1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polska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1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polska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8119A7" w:rsidRDefault="009F1596" w:rsidP="0092274D">
            <w:pPr>
              <w:jc w:val="center"/>
            </w:pPr>
            <w:r>
              <w:t>2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romańska z językiem obcym do wyboru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1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romańska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2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Filologia rosyjska z dodatkowym językiem obcym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1</w:t>
            </w:r>
            <w:r w:rsidR="00D54803">
              <w:t>, 2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Italianistyka z elementami studiów nad chrześcijaństwem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8119A7" w:rsidRDefault="008119A7" w:rsidP="00D54803">
            <w:pPr>
              <w:jc w:val="center"/>
            </w:pPr>
            <w:r>
              <w:t>1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Italianistyka z elementami studiów nad chrześcijaństwem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2</w:t>
            </w:r>
          </w:p>
        </w:tc>
      </w:tr>
      <w:tr w:rsidR="008119A7" w:rsidTr="00844029">
        <w:tc>
          <w:tcPr>
            <w:tcW w:w="5495" w:type="dxa"/>
          </w:tcPr>
          <w:p w:rsidR="008119A7" w:rsidRDefault="008119A7">
            <w:r>
              <w:t>Lingwistyka dla biznesu</w:t>
            </w:r>
          </w:p>
        </w:tc>
        <w:tc>
          <w:tcPr>
            <w:tcW w:w="1276" w:type="dxa"/>
          </w:tcPr>
          <w:p w:rsidR="008119A7" w:rsidRDefault="008119A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8119A7" w:rsidRDefault="008119A7" w:rsidP="0092274D">
            <w:pPr>
              <w:jc w:val="center"/>
            </w:pPr>
            <w:r>
              <w:t>1</w:t>
            </w:r>
          </w:p>
        </w:tc>
      </w:tr>
      <w:tr w:rsidR="0092274D" w:rsidTr="00844029">
        <w:tc>
          <w:tcPr>
            <w:tcW w:w="5495" w:type="dxa"/>
          </w:tcPr>
          <w:p w:rsidR="0092274D" w:rsidRDefault="0092274D">
            <w:r>
              <w:t>Mediacja międzykulturowa</w:t>
            </w:r>
          </w:p>
        </w:tc>
        <w:tc>
          <w:tcPr>
            <w:tcW w:w="1276" w:type="dxa"/>
          </w:tcPr>
          <w:p w:rsidR="0092274D" w:rsidRDefault="0092274D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92274D" w:rsidRDefault="0092274D" w:rsidP="0092274D">
            <w:pPr>
              <w:jc w:val="center"/>
            </w:pPr>
            <w:r>
              <w:t>2</w:t>
            </w:r>
          </w:p>
        </w:tc>
      </w:tr>
      <w:tr w:rsidR="008119A7" w:rsidTr="00844029">
        <w:tc>
          <w:tcPr>
            <w:tcW w:w="5495" w:type="dxa"/>
          </w:tcPr>
          <w:p w:rsidR="008119A7" w:rsidRDefault="00E72667">
            <w:r>
              <w:t>Studia pisarskie</w:t>
            </w:r>
          </w:p>
        </w:tc>
        <w:tc>
          <w:tcPr>
            <w:tcW w:w="1276" w:type="dxa"/>
          </w:tcPr>
          <w:p w:rsidR="008119A7" w:rsidRDefault="00E72667" w:rsidP="0092274D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8119A7" w:rsidRDefault="00E72667" w:rsidP="0092274D">
            <w:pPr>
              <w:jc w:val="center"/>
            </w:pPr>
            <w:r w:rsidRPr="00EB5256">
              <w:t>1</w:t>
            </w:r>
          </w:p>
        </w:tc>
      </w:tr>
    </w:tbl>
    <w:p w:rsidR="008119A7" w:rsidRDefault="008119A7"/>
    <w:p w:rsidR="00E72667" w:rsidRPr="0092274D" w:rsidRDefault="00844029">
      <w:pPr>
        <w:rPr>
          <w:b/>
        </w:rPr>
      </w:pPr>
      <w:r>
        <w:rPr>
          <w:b/>
        </w:rPr>
        <w:t>Studia niestacjonarne: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050"/>
        <w:gridCol w:w="1417"/>
      </w:tblGrid>
      <w:tr w:rsidR="00E72667" w:rsidTr="00844029">
        <w:tc>
          <w:tcPr>
            <w:tcW w:w="3020" w:type="dxa"/>
          </w:tcPr>
          <w:p w:rsidR="00E72667" w:rsidRPr="0092274D" w:rsidRDefault="00E72667" w:rsidP="0092274D">
            <w:pPr>
              <w:jc w:val="center"/>
              <w:rPr>
                <w:b/>
              </w:rPr>
            </w:pPr>
            <w:r w:rsidRPr="0092274D">
              <w:rPr>
                <w:b/>
              </w:rPr>
              <w:t>kierunek</w:t>
            </w:r>
          </w:p>
        </w:tc>
        <w:tc>
          <w:tcPr>
            <w:tcW w:w="2050" w:type="dxa"/>
          </w:tcPr>
          <w:p w:rsidR="00E72667" w:rsidRPr="0092274D" w:rsidRDefault="00E72667" w:rsidP="0092274D">
            <w:pPr>
              <w:jc w:val="center"/>
              <w:rPr>
                <w:b/>
              </w:rPr>
            </w:pPr>
            <w:r w:rsidRPr="0092274D">
              <w:rPr>
                <w:b/>
              </w:rPr>
              <w:t>stopień</w:t>
            </w:r>
          </w:p>
        </w:tc>
        <w:tc>
          <w:tcPr>
            <w:tcW w:w="1417" w:type="dxa"/>
          </w:tcPr>
          <w:p w:rsidR="00E72667" w:rsidRPr="0092274D" w:rsidRDefault="00E72667" w:rsidP="0092274D">
            <w:pPr>
              <w:jc w:val="center"/>
              <w:rPr>
                <w:b/>
              </w:rPr>
            </w:pPr>
            <w:r w:rsidRPr="0092274D">
              <w:rPr>
                <w:b/>
              </w:rPr>
              <w:t>rok</w:t>
            </w:r>
          </w:p>
        </w:tc>
      </w:tr>
      <w:tr w:rsidR="00E72667" w:rsidTr="00844029">
        <w:tc>
          <w:tcPr>
            <w:tcW w:w="3020" w:type="dxa"/>
          </w:tcPr>
          <w:p w:rsidR="00E72667" w:rsidRDefault="00E72667">
            <w:r>
              <w:t>Filologia angielska</w:t>
            </w:r>
          </w:p>
        </w:tc>
        <w:tc>
          <w:tcPr>
            <w:tcW w:w="2050" w:type="dxa"/>
          </w:tcPr>
          <w:p w:rsidR="00E72667" w:rsidRDefault="00E7266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E72667" w:rsidRDefault="00E72667" w:rsidP="0092274D">
            <w:pPr>
              <w:jc w:val="center"/>
            </w:pPr>
            <w:r>
              <w:t>1</w:t>
            </w:r>
          </w:p>
        </w:tc>
      </w:tr>
      <w:tr w:rsidR="00E72667" w:rsidTr="00844029">
        <w:tc>
          <w:tcPr>
            <w:tcW w:w="3020" w:type="dxa"/>
          </w:tcPr>
          <w:p w:rsidR="00E72667" w:rsidRDefault="00E72667">
            <w:r>
              <w:t>Filologia angielska</w:t>
            </w:r>
          </w:p>
        </w:tc>
        <w:tc>
          <w:tcPr>
            <w:tcW w:w="2050" w:type="dxa"/>
          </w:tcPr>
          <w:p w:rsidR="00E72667" w:rsidRDefault="00E72667" w:rsidP="0092274D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E72667" w:rsidRDefault="00E72667" w:rsidP="0092274D">
            <w:pPr>
              <w:jc w:val="center"/>
            </w:pPr>
            <w:r>
              <w:t>1</w:t>
            </w:r>
          </w:p>
        </w:tc>
      </w:tr>
      <w:tr w:rsidR="00E72667" w:rsidTr="00844029">
        <w:tc>
          <w:tcPr>
            <w:tcW w:w="3020" w:type="dxa"/>
          </w:tcPr>
          <w:p w:rsidR="00E72667" w:rsidRDefault="00E72667">
            <w:r>
              <w:t>Filologia germańska</w:t>
            </w:r>
          </w:p>
        </w:tc>
        <w:tc>
          <w:tcPr>
            <w:tcW w:w="2050" w:type="dxa"/>
          </w:tcPr>
          <w:p w:rsidR="00E72667" w:rsidRDefault="00E72667" w:rsidP="0092274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E72667" w:rsidRDefault="00E72667" w:rsidP="0092274D">
            <w:pPr>
              <w:jc w:val="center"/>
            </w:pPr>
            <w:r>
              <w:t>1</w:t>
            </w:r>
          </w:p>
        </w:tc>
      </w:tr>
    </w:tbl>
    <w:p w:rsidR="00E72667" w:rsidRDefault="00E72667"/>
    <w:p w:rsidR="009F1596" w:rsidRPr="00EB5256" w:rsidRDefault="009F1596">
      <w:pPr>
        <w:rPr>
          <w:b/>
          <w:bCs/>
          <w:u w:val="single"/>
        </w:rPr>
      </w:pPr>
      <w:r w:rsidRPr="00844029">
        <w:rPr>
          <w:b/>
        </w:rPr>
        <w:t>Uwaga</w:t>
      </w:r>
      <w:r>
        <w:t>!</w:t>
      </w:r>
      <w:r w:rsidR="00844029">
        <w:t xml:space="preserve">  </w:t>
      </w:r>
      <w:r w:rsidR="00844029">
        <w:rPr>
          <w:b/>
          <w:bCs/>
          <w:u w:val="single"/>
        </w:rPr>
        <w:t>*</w:t>
      </w:r>
      <w:r w:rsidRPr="00EB5256">
        <w:rPr>
          <w:b/>
          <w:bCs/>
          <w:u w:val="single"/>
        </w:rPr>
        <w:t>filologia germańska z dodatkowym językiem obcym – 1 rok</w:t>
      </w:r>
    </w:p>
    <w:p w:rsidR="009F1596" w:rsidRDefault="009F1596" w:rsidP="00844029">
      <w:pPr>
        <w:pStyle w:val="Bezodstpw"/>
      </w:pPr>
      <w:r>
        <w:t xml:space="preserve">Wybór </w:t>
      </w:r>
      <w:r w:rsidRPr="009F1596">
        <w:rPr>
          <w:b/>
          <w:bCs/>
        </w:rPr>
        <w:t>jednego</w:t>
      </w:r>
      <w:r>
        <w:t xml:space="preserve"> przedmiotu z grupy: </w:t>
      </w:r>
    </w:p>
    <w:p w:rsidR="009F1596" w:rsidRDefault="009F1596" w:rsidP="00844029">
      <w:pPr>
        <w:pStyle w:val="Bezodstpw"/>
      </w:pPr>
      <w:r>
        <w:t xml:space="preserve">gramatyka praktyczna 2 </w:t>
      </w:r>
      <w:r w:rsidR="00844029">
        <w:t xml:space="preserve">- </w:t>
      </w:r>
      <w:r>
        <w:t xml:space="preserve">dr A. Borowska-Stankiewicz </w:t>
      </w:r>
      <w:r w:rsidR="00844029">
        <w:t>(</w:t>
      </w:r>
      <w:r>
        <w:t>kontynuacja dla średniozaawansowanych)</w:t>
      </w:r>
    </w:p>
    <w:p w:rsidR="009F1596" w:rsidRDefault="009F1596" w:rsidP="00844029">
      <w:pPr>
        <w:pStyle w:val="Bezodstpw"/>
      </w:pPr>
      <w:r>
        <w:t xml:space="preserve">gramatyka praktyczna 2 </w:t>
      </w:r>
      <w:r w:rsidR="00844029">
        <w:t xml:space="preserve">- </w:t>
      </w:r>
      <w:r>
        <w:t>mgr K. Matuszewska (kontynuacja dla początkujących)</w:t>
      </w:r>
    </w:p>
    <w:p w:rsidR="00844029" w:rsidRDefault="00844029" w:rsidP="00844029">
      <w:pPr>
        <w:pStyle w:val="Bezodstpw"/>
      </w:pPr>
    </w:p>
    <w:p w:rsidR="009F1596" w:rsidRDefault="009F1596" w:rsidP="00844029">
      <w:pPr>
        <w:pStyle w:val="Bezodstpw"/>
      </w:pPr>
      <w:r>
        <w:t>lub</w:t>
      </w:r>
    </w:p>
    <w:p w:rsidR="00844029" w:rsidRDefault="00844029" w:rsidP="00844029">
      <w:pPr>
        <w:pStyle w:val="Bezodstpw"/>
      </w:pPr>
    </w:p>
    <w:p w:rsidR="009F1596" w:rsidRDefault="009F1596" w:rsidP="00844029">
      <w:pPr>
        <w:pStyle w:val="Bezodstpw"/>
      </w:pPr>
      <w:r>
        <w:t xml:space="preserve">praca z tekstem </w:t>
      </w:r>
      <w:r w:rsidR="00844029">
        <w:t xml:space="preserve">- </w:t>
      </w:r>
      <w:r>
        <w:t xml:space="preserve">dr hab. </w:t>
      </w:r>
      <w:r w:rsidRPr="009F1596">
        <w:t>B. Komenda-Earle, prof. US (śred</w:t>
      </w:r>
      <w:r>
        <w:t>niozaawansowani)</w:t>
      </w:r>
    </w:p>
    <w:p w:rsidR="009F1596" w:rsidRDefault="00844029" w:rsidP="00844029">
      <w:pPr>
        <w:pStyle w:val="Bezodstpw"/>
      </w:pPr>
      <w:r>
        <w:t xml:space="preserve">praca z tekstem </w:t>
      </w:r>
      <w:r w:rsidR="009F1596">
        <w:t>(początkujący)</w:t>
      </w:r>
    </w:p>
    <w:p w:rsidR="00844029" w:rsidRDefault="00844029" w:rsidP="00844029">
      <w:pPr>
        <w:pStyle w:val="Bezodstpw"/>
      </w:pPr>
    </w:p>
    <w:p w:rsidR="009F1596" w:rsidRPr="009F1596" w:rsidRDefault="009F1596" w:rsidP="00844029">
      <w:pPr>
        <w:pStyle w:val="Bezodstpw"/>
      </w:pPr>
      <w:r>
        <w:t>Wybór w semestrze pierwszym gramatyki praktycznej nie wymaga ponownego wyboru tego przedmiotu w semestrze drugim.</w:t>
      </w:r>
    </w:p>
    <w:sectPr w:rsidR="009F1596" w:rsidRPr="009F1596" w:rsidSect="00C8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A7"/>
    <w:rsid w:val="005448DD"/>
    <w:rsid w:val="005B4B36"/>
    <w:rsid w:val="008119A7"/>
    <w:rsid w:val="00844029"/>
    <w:rsid w:val="0092274D"/>
    <w:rsid w:val="009F1596"/>
    <w:rsid w:val="00C83DC7"/>
    <w:rsid w:val="00D54803"/>
    <w:rsid w:val="00E72667"/>
    <w:rsid w:val="00EB525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32163-9A5B-44F8-BAF1-42C2C529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4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Nerlicki</dc:creator>
  <cp:keywords/>
  <dc:description/>
  <cp:lastModifiedBy>Renata Żuk</cp:lastModifiedBy>
  <cp:revision>2</cp:revision>
  <cp:lastPrinted>2021-01-15T14:16:00Z</cp:lastPrinted>
  <dcterms:created xsi:type="dcterms:W3CDTF">2021-01-29T08:39:00Z</dcterms:created>
  <dcterms:modified xsi:type="dcterms:W3CDTF">2021-01-29T08:39:00Z</dcterms:modified>
</cp:coreProperties>
</file>